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9521B" w14:textId="79BFD5B7" w:rsidR="009A3E4D" w:rsidRDefault="006A2981" w:rsidP="000D5D42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D7479B">
        <w:rPr>
          <w:rFonts w:ascii="Arial" w:eastAsia="Arial" w:hAnsi="Arial" w:cs="Arial"/>
          <w:b/>
          <w:sz w:val="24"/>
          <w:szCs w:val="24"/>
        </w:rPr>
        <w:t>01</w:t>
      </w:r>
      <w:r w:rsidR="00AD7093">
        <w:rPr>
          <w:rFonts w:ascii="Arial" w:eastAsia="Arial" w:hAnsi="Arial" w:cs="Arial"/>
          <w:b/>
          <w:sz w:val="24"/>
          <w:szCs w:val="24"/>
        </w:rPr>
        <w:t>8</w:t>
      </w:r>
      <w:r w:rsidR="004D65FB" w:rsidRP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6B9521C" w14:textId="77777777" w:rsidR="00B16C27" w:rsidRDefault="00B16C27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F3727E" w:rsidRPr="00B16923" w14:paraId="628FF4C6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6336E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F3727E" w:rsidRPr="00B16923" w14:paraId="4689367E" w14:textId="77777777" w:rsidTr="0096027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4CC3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04C39FD9" w14:textId="35F6FD0E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725B68">
              <w:rPr>
                <w:rFonts w:cstheme="minorHAnsi"/>
                <w:sz w:val="24"/>
                <w:szCs w:val="24"/>
              </w:rPr>
              <w:t xml:space="preserve">do </w:t>
            </w:r>
            <w:r w:rsidR="00AD7093">
              <w:rPr>
                <w:rFonts w:cstheme="minorHAnsi"/>
                <w:sz w:val="24"/>
                <w:szCs w:val="24"/>
              </w:rPr>
              <w:t>Fluminense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5FD7F47D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7ACB4323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DB8CD9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BB759D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63FE745B" w14:textId="77777777" w:rsidR="00F3727E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33C2AC70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E5E154F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0A6462A0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8284F51" w14:textId="77777777" w:rsidR="00F3727E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D77C34C" w14:textId="77777777" w:rsidR="00F3727E" w:rsidRPr="00B16923" w:rsidRDefault="00F3727E" w:rsidP="009602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68C1188" w14:textId="77777777" w:rsidR="00F3727E" w:rsidRPr="00B16923" w:rsidRDefault="00F3727E" w:rsidP="0096027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6B95229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A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B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C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D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E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2F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0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1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2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3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66B95234" w14:textId="77777777" w:rsidR="009A3E4D" w:rsidRDefault="009A3E4D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</w:rPr>
      </w:pPr>
    </w:p>
    <w:p w14:paraId="0B38F529" w14:textId="77777777" w:rsidR="00AD0C89" w:rsidRDefault="00AD0C89">
      <w:pPr>
        <w:rPr>
          <w:rFonts w:ascii="Arial" w:eastAsia="Arial" w:hAnsi="Arial" w:cs="Arial"/>
          <w:b/>
          <w:sz w:val="24"/>
          <w:szCs w:val="24"/>
        </w:rPr>
        <w:sectPr w:rsidR="00AD0C89" w:rsidSect="007D3516">
          <w:headerReference w:type="default" r:id="rId9"/>
          <w:footerReference w:type="default" r:id="rId10"/>
          <w:pgSz w:w="11920" w:h="16840"/>
          <w:pgMar w:top="1600" w:right="1420" w:bottom="220" w:left="1559" w:header="0" w:footer="567" w:gutter="0"/>
          <w:pgNumType w:start="1"/>
          <w:cols w:space="720"/>
          <w:docGrid w:linePitch="299"/>
        </w:sectPr>
      </w:pPr>
    </w:p>
    <w:p w14:paraId="2CA60CD9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b/>
          <w:color w:val="006298"/>
          <w:sz w:val="24"/>
          <w:szCs w:val="24"/>
        </w:rPr>
        <w:lastRenderedPageBreak/>
        <w:t>Termo de autorização de uso de imagem, voz e nome e de consentimento para o tratamento de dados pessoais – Banco de Imagens Petrobras (“BIP”)</w:t>
      </w:r>
    </w:p>
    <w:p w14:paraId="7947BD84" w14:textId="77777777" w:rsidR="0041588F" w:rsidRPr="005A58E2" w:rsidRDefault="0041588F" w:rsidP="0041588F">
      <w:pPr>
        <w:spacing w:line="360" w:lineRule="auto"/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229"/>
      </w:tblGrid>
      <w:tr w:rsidR="0041588F" w:rsidRPr="005A58E2" w14:paraId="278228AB" w14:textId="77777777" w:rsidTr="00E169E7">
        <w:tc>
          <w:tcPr>
            <w:tcW w:w="2410" w:type="dxa"/>
            <w:shd w:val="clear" w:color="auto" w:fill="F2F2F2"/>
          </w:tcPr>
          <w:p w14:paraId="503E653E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Titular</w:t>
            </w:r>
          </w:p>
        </w:tc>
        <w:tc>
          <w:tcPr>
            <w:tcW w:w="7229" w:type="dxa"/>
          </w:tcPr>
          <w:p w14:paraId="04BED1C5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</w:r>
          </w:p>
        </w:tc>
      </w:tr>
      <w:tr w:rsidR="0041588F" w:rsidRPr="005A58E2" w14:paraId="1BF088EA" w14:textId="77777777" w:rsidTr="00E169E7">
        <w:tc>
          <w:tcPr>
            <w:tcW w:w="2410" w:type="dxa"/>
            <w:shd w:val="clear" w:color="auto" w:fill="F2F2F2"/>
          </w:tcPr>
          <w:p w14:paraId="475EE12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Controladora</w:t>
            </w:r>
            <w:r w:rsidRPr="005A58E2"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DF004B0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Petróleo Brasileiro S.A - PETROBRAS, CNPJ nº 33.000.167/0001-01, com sede na Avenida República do Chile, nº 65, Rio de Janeiro, RJ, Brasil</w:t>
            </w:r>
          </w:p>
        </w:tc>
      </w:tr>
      <w:tr w:rsidR="0041588F" w:rsidRPr="005A58E2" w14:paraId="21FEF4CE" w14:textId="77777777" w:rsidTr="00E169E7">
        <w:trPr>
          <w:trHeight w:val="1454"/>
        </w:trPr>
        <w:tc>
          <w:tcPr>
            <w:tcW w:w="2410" w:type="dxa"/>
            <w:shd w:val="clear" w:color="auto" w:fill="F2F2F2"/>
          </w:tcPr>
          <w:p w14:paraId="75C13C9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 para tratamento de dados pessoais</w:t>
            </w:r>
          </w:p>
        </w:tc>
        <w:tc>
          <w:tcPr>
            <w:tcW w:w="7229" w:type="dxa"/>
          </w:tcPr>
          <w:p w14:paraId="113E66EB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b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</w:r>
          </w:p>
        </w:tc>
      </w:tr>
      <w:tr w:rsidR="0041588F" w:rsidRPr="005A58E2" w14:paraId="4753B4E4" w14:textId="77777777" w:rsidTr="00E169E7">
        <w:trPr>
          <w:trHeight w:val="1453"/>
        </w:trPr>
        <w:tc>
          <w:tcPr>
            <w:tcW w:w="2410" w:type="dxa"/>
            <w:shd w:val="clear" w:color="auto" w:fill="F2F2F2"/>
          </w:tcPr>
          <w:p w14:paraId="4D02357D" w14:textId="77777777" w:rsidR="0041588F" w:rsidRPr="005A58E2" w:rsidRDefault="0041588F" w:rsidP="00E169E7">
            <w:pPr>
              <w:spacing w:after="240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8CACE28" w14:textId="77777777" w:rsidR="0041588F" w:rsidRPr="005A58E2" w:rsidRDefault="0041588F" w:rsidP="00E169E7">
            <w:pPr>
              <w:spacing w:after="24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Ao manifestar sua aceitação com o presente termo, o Titular consente e concorda com que a Petrobras realize o tratamento dos seus dados pessoais para finalidades específicas, na forma e nas condições descritas abaixo.</w:t>
            </w:r>
          </w:p>
        </w:tc>
      </w:tr>
      <w:tr w:rsidR="0041588F" w:rsidRPr="005A58E2" w14:paraId="7F7E592C" w14:textId="77777777" w:rsidTr="00E169E7">
        <w:trPr>
          <w:trHeight w:val="5110"/>
        </w:trPr>
        <w:tc>
          <w:tcPr>
            <w:tcW w:w="2410" w:type="dxa"/>
            <w:shd w:val="clear" w:color="auto" w:fill="F2F2F2"/>
          </w:tcPr>
          <w:p w14:paraId="714F58EE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Dados pessoais e </w:t>
            </w:r>
          </w:p>
          <w:p w14:paraId="0C1394F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finalidades do </w:t>
            </w:r>
          </w:p>
          <w:p w14:paraId="66461D18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tratamento</w:t>
            </w:r>
          </w:p>
          <w:p w14:paraId="2AD7145C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834E3D1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A Petrobras fica autorizada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usar, reproduzir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e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realizar o tratamento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da minha </w:t>
            </w:r>
            <w:r w:rsidRPr="005A58E2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imagem, voz e nome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 contidos nas fotografias e/ou vídeos, que ficarão armazenados no Banco de Imagens da Petrobras (“BIP”) e poderão ser utilizados pela </w:t>
            </w:r>
            <w:r w:rsidRPr="005A58E2">
              <w:rPr>
                <w:rFonts w:asciiTheme="minorHAnsi" w:eastAsia="Arial" w:hAnsiTheme="minorHAnsi" w:cstheme="minorHAnsi"/>
                <w:sz w:val="24"/>
                <w:szCs w:val="24"/>
              </w:rPr>
              <w:t>Petrobras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, livre de quaisquer ônus e sem que seja devido ao Titular qualquer pagamento,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desde que preservada a finalidade e o contexto original em que foi concebida, conforme detalhado abaixo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:</w:t>
            </w:r>
            <w:r w:rsidRPr="005A58E2"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  <w:t xml:space="preserve"> </w:t>
            </w:r>
          </w:p>
          <w:p w14:paraId="40148CF6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  <w:p w14:paraId="6F709082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mulheres, pessoas transgêneros, transexuais ou travestis, indígenas e quilombolas, refugiados, pessoas com deficiência, pretos, pardos, moradoras da área de abrangência das operações da Petrobras.</w:t>
            </w:r>
          </w:p>
          <w:p w14:paraId="4C64AE95" w14:textId="77777777" w:rsidR="0041588F" w:rsidRPr="005A58E2" w:rsidRDefault="0041588F" w:rsidP="00E169E7">
            <w:pPr>
              <w:jc w:val="both"/>
              <w:rPr>
                <w:rFonts w:asciiTheme="minorHAnsi" w:eastAsia="Arial" w:hAnsiTheme="minorHAnsi" w:cstheme="minorHAnsi"/>
                <w:color w:val="FF0000"/>
                <w:sz w:val="24"/>
                <w:szCs w:val="24"/>
              </w:rPr>
            </w:pPr>
          </w:p>
          <w:p w14:paraId="4D8A5E93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Os dados pessoais listados neste Termo, no âmbito do contexto descrito acima, serão utilizados para as seguintes finalidades:</w:t>
            </w:r>
          </w:p>
          <w:p w14:paraId="505AFC14" w14:textId="3D745250" w:rsidR="0041588F" w:rsidRPr="005A58E2" w:rsidRDefault="008B7B7E" w:rsidP="008860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8860E9">
              <w:rPr>
                <w:rFonts w:asciiTheme="minorHAnsi" w:eastAsia="Trebuchet MS" w:hAnsiTheme="minorHAnsi" w:cstheme="minorHAnsi"/>
                <w:sz w:val="24"/>
                <w:szCs w:val="24"/>
              </w:rPr>
              <w:t>c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ampanhas internas</w:t>
            </w:r>
          </w:p>
          <w:p w14:paraId="4D855A77" w14:textId="72DD23D2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usos institucionais externos</w:t>
            </w:r>
          </w:p>
          <w:p w14:paraId="0FEC60D9" w14:textId="28B4114C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publicidade</w:t>
            </w:r>
          </w:p>
          <w:p w14:paraId="7A4C2198" w14:textId="1F085A91" w:rsidR="0041588F" w:rsidRPr="005A58E2" w:rsidRDefault="008B7B7E" w:rsidP="008B7B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4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desinvestimentos/ venda de ativos;</w:t>
            </w:r>
          </w:p>
          <w:p w14:paraId="55B1D055" w14:textId="781F2D62" w:rsidR="0041588F" w:rsidRPr="005A58E2" w:rsidRDefault="008B7B7E" w:rsidP="008B7B7E">
            <w:pPr>
              <w:widowControl/>
              <w:spacing w:line="360" w:lineRule="auto"/>
              <w:ind w:left="1440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[   ] </w:t>
            </w:r>
            <w:r w:rsidR="0041588F"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divulgação de diversidade (de gênero, raça, opção sexual, idade, capacidade física).</w:t>
            </w:r>
          </w:p>
          <w:p w14:paraId="2192407F" w14:textId="77777777" w:rsidR="0041588F" w:rsidRPr="005A58E2" w:rsidRDefault="0041588F" w:rsidP="0041588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Esta autorização inclui todas as modalidades de utilização em todas as mídias, formatos e veículos de comunicação, digitais ou não, incluindo, mas não se limitando a, por exemplo: </w:t>
            </w:r>
          </w:p>
          <w:p w14:paraId="02C10608" w14:textId="77777777" w:rsidR="0041588F" w:rsidRPr="005A58E2" w:rsidRDefault="0041588F" w:rsidP="00E169E7">
            <w:pPr>
              <w:ind w:left="708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21115B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Transmissão e retransmissão através de televisão, satélite, celular e rádio; </w:t>
            </w:r>
          </w:p>
          <w:p w14:paraId="247B82F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disponibilização através de redes de computadores, como internet, intranet, e-mail, telefonia, banco de dados e similares; </w:t>
            </w:r>
          </w:p>
          <w:p w14:paraId="315B70D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A exibição localizada em eventos, painéis, telões, cinema, displays e painéis impressos; </w:t>
            </w:r>
          </w:p>
          <w:p w14:paraId="1C054D7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- A distribuição de cópias físicas através de cd, dvd, blu-ray, fita magnética, disco ótico, pendrive, disco rígido, fonograma e impressos em geral.</w:t>
            </w:r>
          </w:p>
          <w:p w14:paraId="127981C9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- São permitidas ainda a edição, modificação, adaptação, publicação, reprodução total ou parcial, interatividade e tradução. </w:t>
            </w:r>
          </w:p>
          <w:p w14:paraId="5A74AE4C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14:paraId="494F6EE1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75D7C58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A presente autorização engloba a possibilidade de alteração da imagem para uso em obra composta,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utilização em publicidade, institucional ou não, mala-direta e promoções em todas as mídias, formatos e veículos de comunicação, digitais ou não, desde que não se desnature a finalidade nem se desvirtue o contexto original em que foi concebida. </w:t>
            </w:r>
          </w:p>
          <w:p w14:paraId="2877DDD7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1986387B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A Petrobras está ainda autorizada a sublicenciar o uso da imagem do Titular a terceiros, nos mesmos termos da autorização acima, bem como do disposto sobre Compartilhamento dos dados abaixo.</w:t>
            </w:r>
          </w:p>
          <w:p w14:paraId="4D318313" w14:textId="77777777" w:rsidR="0041588F" w:rsidRPr="005A58E2" w:rsidRDefault="0041588F" w:rsidP="00E169E7">
            <w:pPr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1588F" w:rsidRPr="005A58E2" w14:paraId="5443A614" w14:textId="77777777" w:rsidTr="00E169E7">
        <w:trPr>
          <w:trHeight w:val="64"/>
        </w:trPr>
        <w:tc>
          <w:tcPr>
            <w:tcW w:w="2410" w:type="dxa"/>
            <w:shd w:val="clear" w:color="auto" w:fill="F2F2F2"/>
          </w:tcPr>
          <w:p w14:paraId="2D2FF50E" w14:textId="77777777" w:rsidR="0041588F" w:rsidRPr="005A58E2" w:rsidRDefault="0041588F" w:rsidP="00E169E7">
            <w:pPr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>Prazo</w:t>
            </w:r>
          </w:p>
        </w:tc>
        <w:tc>
          <w:tcPr>
            <w:tcW w:w="7229" w:type="dxa"/>
          </w:tcPr>
          <w:p w14:paraId="23D8EE88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O Titular autoriza o uso e consente com o tratamento da imagem, voz e dados, nas condições previstas neste Termo até cinco anos após o encerramento da vigência contratual do programa supracitado.</w:t>
            </w:r>
          </w:p>
        </w:tc>
      </w:tr>
      <w:tr w:rsidR="0041588F" w:rsidRPr="005A58E2" w14:paraId="49FE448B" w14:textId="77777777" w:rsidTr="00E169E7">
        <w:tc>
          <w:tcPr>
            <w:tcW w:w="2410" w:type="dxa"/>
            <w:shd w:val="clear" w:color="auto" w:fill="F2F2F2"/>
          </w:tcPr>
          <w:p w14:paraId="424742D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Compartilhamento </w:t>
            </w: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dos dados </w:t>
            </w:r>
          </w:p>
          <w:p w14:paraId="42DB98A1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D7B3B9D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 xml:space="preserve">A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 xml:space="preserve">Petrobras fica autorizada a compartilhar os dados pessoais do Titular 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lastRenderedPageBreak/>
              <w:t xml:space="preserve">com terceiros subcontratados, parceiros de negócio, editoras, pesquisadores, veículos de comunicação e outras Participações Societárias da Petrobras; desde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que preservada a finalidade e o contexto original em que foi concebido, observados os princípios e as garantias estabelecidos na Lei nº 13.709/18, para as seguintes finalidades:</w:t>
            </w:r>
          </w:p>
          <w:p w14:paraId="7BAB0226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  <w:p w14:paraId="6A7E5F6B" w14:textId="77777777" w:rsidR="0041588F" w:rsidRPr="005A58E2" w:rsidRDefault="0041588F" w:rsidP="0041588F">
            <w:pPr>
              <w:widowControl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Prestação de serviços relacionados à implementação das finalidades previstas no item 2 supra.</w:t>
            </w:r>
          </w:p>
          <w:p w14:paraId="0D1F7034" w14:textId="77777777" w:rsidR="0041588F" w:rsidRPr="005A58E2" w:rsidRDefault="0041588F" w:rsidP="00E1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20"/>
              <w:jc w:val="both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  <w:p w14:paraId="0A2036B0" w14:textId="77777777" w:rsidR="0041588F" w:rsidRPr="005A58E2" w:rsidRDefault="0041588F" w:rsidP="00E169E7">
            <w:pPr>
              <w:spacing w:after="16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fica autorizada a compartilhar os dados pessoais do Titular com órgãos governamentais, desde que preservada a finalidade e o contexto original em que foi concebido e observados os princípios e as garantias estabelecidos na Lei nº 13.709/18</w:t>
            </w:r>
            <w:r w:rsidRPr="005A58E2">
              <w:rPr>
                <w:rFonts w:asciiTheme="minorHAnsi" w:eastAsia="Trebuchet MS" w:hAnsiTheme="minorHAnsi" w:cstheme="minorHAnsi"/>
                <w:sz w:val="24"/>
                <w:szCs w:val="24"/>
              </w:rPr>
              <w:t>.</w:t>
            </w:r>
          </w:p>
          <w:p w14:paraId="10DEAF78" w14:textId="77777777" w:rsidR="0041588F" w:rsidRPr="005A58E2" w:rsidRDefault="0041588F" w:rsidP="00E169E7">
            <w:pPr>
              <w:spacing w:line="360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1588F" w:rsidRPr="005A58E2" w14:paraId="65AF0E95" w14:textId="77777777" w:rsidTr="00E169E7">
        <w:tc>
          <w:tcPr>
            <w:tcW w:w="2410" w:type="dxa"/>
            <w:shd w:val="clear" w:color="auto" w:fill="F2F2F2"/>
          </w:tcPr>
          <w:p w14:paraId="3A9859F2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lastRenderedPageBreak/>
              <w:t xml:space="preserve">Segurança dos </w:t>
            </w:r>
          </w:p>
          <w:p w14:paraId="01BF5D6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Dados</w:t>
            </w:r>
          </w:p>
          <w:p w14:paraId="256EECA5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B7940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</w:r>
          </w:p>
        </w:tc>
      </w:tr>
      <w:tr w:rsidR="0041588F" w:rsidRPr="005A58E2" w14:paraId="3EFCE96F" w14:textId="77777777" w:rsidTr="00E169E7">
        <w:tc>
          <w:tcPr>
            <w:tcW w:w="2410" w:type="dxa"/>
            <w:shd w:val="clear" w:color="auto" w:fill="F2F2F2"/>
          </w:tcPr>
          <w:p w14:paraId="07CF596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Direitos do Titular</w:t>
            </w:r>
          </w:p>
          <w:p w14:paraId="38A56DC7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D714F5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</w:r>
          </w:p>
        </w:tc>
      </w:tr>
      <w:tr w:rsidR="0041588F" w:rsidRPr="005A58E2" w14:paraId="3CC80350" w14:textId="77777777" w:rsidTr="00E169E7">
        <w:tc>
          <w:tcPr>
            <w:tcW w:w="2410" w:type="dxa"/>
            <w:shd w:val="clear" w:color="auto" w:fill="F2F2F2"/>
          </w:tcPr>
          <w:p w14:paraId="07942FB4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 xml:space="preserve">Revogação do </w:t>
            </w:r>
          </w:p>
          <w:p w14:paraId="5AF6C0D7" w14:textId="77777777" w:rsidR="0041588F" w:rsidRPr="005A58E2" w:rsidRDefault="0041588F" w:rsidP="00E169E7">
            <w:pPr>
              <w:spacing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  <w:t>Consentimento</w:t>
            </w:r>
          </w:p>
          <w:p w14:paraId="4750D7A4" w14:textId="77777777" w:rsidR="0041588F" w:rsidRPr="005A58E2" w:rsidRDefault="0041588F" w:rsidP="00E169E7">
            <w:pPr>
              <w:spacing w:after="240" w:line="259" w:lineRule="auto"/>
              <w:jc w:val="right"/>
              <w:rPr>
                <w:rFonts w:asciiTheme="minorHAnsi" w:eastAsia="Trebuchet MS" w:hAnsiTheme="minorHAnsi" w:cstheme="minorHAnsi"/>
                <w:b/>
                <w:color w:val="006298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36D78C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Este consentimento poderá ser revogado pelo Titular, a qualquer momento, mediante solicitação via e-mail ao endereço eletrônico </w:t>
            </w:r>
            <w:hyperlink r:id="rId11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bipetrobras</w:t>
              </w:r>
            </w:hyperlink>
            <w:hyperlink r:id="rId12">
              <w:r w:rsidRPr="005A58E2">
                <w:rPr>
                  <w:rFonts w:asciiTheme="minorHAnsi" w:eastAsia="Trebuchet MS" w:hAnsiTheme="minorHAnsi" w:cstheme="minorHAnsi"/>
                  <w:color w:val="0563C1"/>
                  <w:sz w:val="24"/>
                  <w:szCs w:val="24"/>
                  <w:u w:val="single"/>
                </w:rPr>
                <w:t>@petrobras.com.br</w:t>
              </w:r>
            </w:hyperlink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.</w:t>
            </w:r>
          </w:p>
          <w:p w14:paraId="19BE7D93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>A revogação do consentimento e pedido de eliminação dos dados pessoais acarretará exclusão da imagem do BIP, não sendo mais utilizada futuramente.</w:t>
            </w:r>
          </w:p>
          <w:p w14:paraId="3BE434BD" w14:textId="77777777" w:rsidR="0041588F" w:rsidRPr="005A58E2" w:rsidRDefault="0041588F" w:rsidP="00E169E7">
            <w:pPr>
              <w:spacing w:after="240" w:line="259" w:lineRule="auto"/>
              <w:jc w:val="both"/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</w:pP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t xml:space="preserve">O Titular declara que tem ciência de que, no caso de campanhas </w:t>
            </w:r>
            <w:r w:rsidRPr="005A58E2">
              <w:rPr>
                <w:rFonts w:asciiTheme="minorHAnsi" w:eastAsia="Trebuchet MS" w:hAnsiTheme="minorHAnsi" w:cstheme="minorHAnsi"/>
                <w:color w:val="000000"/>
                <w:sz w:val="24"/>
                <w:szCs w:val="24"/>
              </w:rPr>
              <w:lastRenderedPageBreak/>
              <w:t>corporativas já realizadas, em andamento ou encaminhadas para divulgação, não será possível realizar a eliminação dos dados pessoais, e, portanto, os dados do Titular serão utilizados para publicação</w:t>
            </w:r>
            <w:r w:rsidRPr="005A58E2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</w:tc>
      </w:tr>
    </w:tbl>
    <w:p w14:paraId="6033E6E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422F349E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28026A6A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Por ser essa a expressão da minha vontade, declaro que autorizo o uso e tratamento dos meus dados pessoais acima descritos, sem que nada haja a ser reclamado, a qualquer título, sobre direitos à minha imagem, nome e/ou voz, ou a qualquer outro direito.</w:t>
      </w:r>
    </w:p>
    <w:p w14:paraId="7FB93640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7F633BF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1D0089B7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38AFE542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sz w:val="24"/>
          <w:szCs w:val="24"/>
        </w:rPr>
      </w:pPr>
    </w:p>
    <w:p w14:paraId="4EFADC28" w14:textId="77777777" w:rsidR="0041588F" w:rsidRPr="005A58E2" w:rsidRDefault="0041588F" w:rsidP="0041588F">
      <w:pPr>
        <w:jc w:val="both"/>
        <w:rPr>
          <w:rFonts w:asciiTheme="minorHAnsi" w:eastAsia="Trebuchet MS" w:hAnsiTheme="minorHAnsi" w:cstheme="minorHAnsi"/>
          <w:color w:val="000000"/>
          <w:sz w:val="24"/>
          <w:szCs w:val="24"/>
        </w:rPr>
      </w:pPr>
    </w:p>
    <w:p w14:paraId="08DCD9CE" w14:textId="77777777" w:rsidR="0041588F" w:rsidRPr="005A58E2" w:rsidRDefault="0041588F" w:rsidP="0041588F">
      <w:pPr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 xml:space="preserve">_________________________________, ______/______/____________. </w:t>
      </w:r>
    </w:p>
    <w:p w14:paraId="1B9C5D33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58B02B31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7975E37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3AA374CA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2BC44446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color w:val="000000"/>
          <w:sz w:val="24"/>
          <w:szCs w:val="24"/>
        </w:rPr>
        <w:t>_________________________________________________</w:t>
      </w:r>
    </w:p>
    <w:p w14:paraId="237BF192" w14:textId="77777777" w:rsidR="0041588F" w:rsidRPr="005A58E2" w:rsidRDefault="0041588F" w:rsidP="0041588F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  <w:r w:rsidRPr="005A58E2">
        <w:rPr>
          <w:rFonts w:asciiTheme="minorHAnsi" w:eastAsia="Trebuchet MS" w:hAnsiTheme="minorHAnsi" w:cstheme="minorHAnsi"/>
          <w:sz w:val="24"/>
          <w:szCs w:val="24"/>
        </w:rPr>
        <w:t>Assinatura do declarante</w:t>
      </w:r>
    </w:p>
    <w:p w14:paraId="447DE424" w14:textId="77777777" w:rsidR="0041588F" w:rsidRPr="005A58E2" w:rsidRDefault="0041588F" w:rsidP="001A0F1A">
      <w:pPr>
        <w:tabs>
          <w:tab w:val="left" w:pos="851"/>
        </w:tabs>
        <w:ind w:left="851"/>
        <w:jc w:val="center"/>
        <w:rPr>
          <w:rFonts w:asciiTheme="minorHAnsi" w:hAnsiTheme="minorHAnsi" w:cstheme="minorHAnsi"/>
          <w:sz w:val="24"/>
          <w:szCs w:val="24"/>
        </w:rPr>
      </w:pPr>
    </w:p>
    <w:p w14:paraId="66B9528F" w14:textId="77777777" w:rsidR="009A3E4D" w:rsidRDefault="006A2981">
      <w:pPr>
        <w:tabs>
          <w:tab w:val="left" w:pos="851"/>
        </w:tabs>
        <w:spacing w:before="240" w:after="240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</w:t>
      </w:r>
    </w:p>
    <w:p w14:paraId="66B95290" w14:textId="77777777" w:rsidR="009A3E4D" w:rsidRDefault="006A2981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6B95291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2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3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p w14:paraId="66B95294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color w:val="FF0000"/>
          <w:sz w:val="24"/>
          <w:szCs w:val="24"/>
        </w:rPr>
      </w:pPr>
    </w:p>
    <w:sectPr w:rsidR="009A3E4D" w:rsidSect="005F746C">
      <w:headerReference w:type="default" r:id="rId13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A12D7" w14:textId="27406324" w:rsidR="00E03821" w:rsidRDefault="00E03821">
    <w:pPr>
      <w:pStyle w:val="Rodap"/>
      <w:jc w:val="center"/>
    </w:pPr>
  </w:p>
  <w:p w14:paraId="66B952FA" w14:textId="46B60567" w:rsidR="006A2981" w:rsidRDefault="006A298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52F9" w14:textId="4D5EFE3F" w:rsidR="006A2981" w:rsidRDefault="006A298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66B952FB" wp14:editId="66B952FC">
          <wp:extent cx="5681000" cy="838200"/>
          <wp:effectExtent l="0" t="0" r="0" b="0"/>
          <wp:docPr id="9063059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10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870BE" w14:textId="1EB58734" w:rsidR="00AD0C89" w:rsidRDefault="00AD0C89" w:rsidP="00AD0C89">
    <w:pPr>
      <w:tabs>
        <w:tab w:val="left" w:pos="851"/>
      </w:tabs>
      <w:spacing w:before="240" w:after="240" w:line="254" w:lineRule="auto"/>
      <w:jc w:val="right"/>
    </w:pPr>
    <w:r>
      <w:rPr>
        <w:noProof/>
        <w:color w:val="000000"/>
      </w:rPr>
      <w:drawing>
        <wp:inline distT="0" distB="0" distL="0" distR="0" wp14:anchorId="35108C97" wp14:editId="56EE4742">
          <wp:extent cx="1555594" cy="344094"/>
          <wp:effectExtent l="0" t="0" r="0" b="0"/>
          <wp:docPr id="6" name="image1.jpg" descr="logomar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mar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5594" cy="344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5085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34A5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25B68"/>
    <w:rsid w:val="00735A76"/>
    <w:rsid w:val="007376C2"/>
    <w:rsid w:val="007378AD"/>
    <w:rsid w:val="00741B52"/>
    <w:rsid w:val="00750AB7"/>
    <w:rsid w:val="0075241B"/>
    <w:rsid w:val="007528C9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0C89"/>
    <w:rsid w:val="00AD2391"/>
    <w:rsid w:val="00AD36B3"/>
    <w:rsid w:val="00AD634B"/>
    <w:rsid w:val="00AD6E0B"/>
    <w:rsid w:val="00AD7093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84C9F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ipetrobras@petrobras.com.b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petrobras@petrobras.com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1437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6</cp:revision>
  <cp:lastPrinted>2025-03-26T17:27:00Z</cp:lastPrinted>
  <dcterms:created xsi:type="dcterms:W3CDTF">2025-03-26T17:39:00Z</dcterms:created>
  <dcterms:modified xsi:type="dcterms:W3CDTF">2025-04-06T12:41:00Z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